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XSpec="center" w:tblpY="1880"/>
        <w:tblW w:w="13603" w:type="dxa"/>
        <w:tblLook w:val="04A0" w:firstRow="1" w:lastRow="0" w:firstColumn="1" w:lastColumn="0" w:noHBand="0" w:noVBand="1"/>
      </w:tblPr>
      <w:tblGrid>
        <w:gridCol w:w="1070"/>
        <w:gridCol w:w="9391"/>
        <w:gridCol w:w="1583"/>
        <w:gridCol w:w="851"/>
        <w:gridCol w:w="708"/>
      </w:tblGrid>
      <w:tr w:rsidR="00963BDB" w14:paraId="069187FA" w14:textId="77777777" w:rsidTr="00963BDB">
        <w:trPr>
          <w:trHeight w:val="516"/>
        </w:trPr>
        <w:tc>
          <w:tcPr>
            <w:tcW w:w="13603" w:type="dxa"/>
            <w:gridSpan w:val="5"/>
            <w:vAlign w:val="bottom"/>
          </w:tcPr>
          <w:p w14:paraId="2E84642E" w14:textId="56C93357" w:rsidR="00963BDB" w:rsidRPr="00963BDB" w:rsidRDefault="00963BDB" w:rsidP="00963BDB">
            <w:pPr>
              <w:jc w:val="center"/>
              <w:rPr>
                <w:b/>
                <w:bCs/>
              </w:rPr>
            </w:pPr>
            <w:r w:rsidRPr="00963BDB">
              <w:rPr>
                <w:b/>
                <w:bCs/>
              </w:rPr>
              <w:t>8.SINIF DİN KÜLTÜRÜ VE AHLAK BİLGİSİ DERSİ</w:t>
            </w:r>
          </w:p>
          <w:p w14:paraId="5275A6EC" w14:textId="39DC62DB" w:rsidR="00963BDB" w:rsidRPr="005A2331" w:rsidRDefault="00963BDB" w:rsidP="00963BDB">
            <w:pPr>
              <w:jc w:val="center"/>
              <w:rPr>
                <w:b/>
                <w:bCs/>
              </w:rPr>
            </w:pPr>
            <w:r w:rsidRPr="00963BDB">
              <w:rPr>
                <w:b/>
                <w:bCs/>
              </w:rPr>
              <w:t>2.DÖNEM 1. ORTAK YAZILI KONU SORU DAĞILIM TABLOSU</w:t>
            </w:r>
          </w:p>
        </w:tc>
      </w:tr>
      <w:tr w:rsidR="00316028" w14:paraId="487B91EF" w14:textId="77777777" w:rsidTr="00963BDB">
        <w:trPr>
          <w:trHeight w:val="516"/>
        </w:trPr>
        <w:tc>
          <w:tcPr>
            <w:tcW w:w="1070" w:type="dxa"/>
            <w:vMerge w:val="restart"/>
            <w:vAlign w:val="bottom"/>
          </w:tcPr>
          <w:p w14:paraId="3B0E74B8" w14:textId="77777777" w:rsidR="00316028" w:rsidRPr="005A2331" w:rsidRDefault="00316028" w:rsidP="00963BDB">
            <w:pPr>
              <w:jc w:val="center"/>
              <w:rPr>
                <w:b/>
                <w:bCs/>
              </w:rPr>
            </w:pPr>
            <w:r w:rsidRPr="005A2331">
              <w:rPr>
                <w:b/>
                <w:bCs/>
              </w:rPr>
              <w:t>Ünite</w:t>
            </w:r>
          </w:p>
          <w:p w14:paraId="34A08F56" w14:textId="77777777" w:rsidR="00316028" w:rsidRPr="005A2331" w:rsidRDefault="00316028" w:rsidP="00963BDB">
            <w:pPr>
              <w:jc w:val="center"/>
              <w:rPr>
                <w:b/>
                <w:bCs/>
              </w:rPr>
            </w:pPr>
          </w:p>
          <w:p w14:paraId="0EA79D94" w14:textId="77777777" w:rsidR="00316028" w:rsidRPr="005A2331" w:rsidRDefault="00316028" w:rsidP="00963BDB">
            <w:pPr>
              <w:jc w:val="center"/>
              <w:rPr>
                <w:b/>
                <w:bCs/>
              </w:rPr>
            </w:pPr>
          </w:p>
          <w:p w14:paraId="4F54E73E" w14:textId="77777777" w:rsidR="00316028" w:rsidRPr="005A2331" w:rsidRDefault="00316028" w:rsidP="00963BDB">
            <w:pPr>
              <w:jc w:val="center"/>
              <w:rPr>
                <w:b/>
                <w:bCs/>
              </w:rPr>
            </w:pPr>
          </w:p>
        </w:tc>
        <w:tc>
          <w:tcPr>
            <w:tcW w:w="9391" w:type="dxa"/>
            <w:vMerge w:val="restart"/>
            <w:vAlign w:val="bottom"/>
          </w:tcPr>
          <w:p w14:paraId="0738235F" w14:textId="77777777" w:rsidR="00316028" w:rsidRPr="005A2331" w:rsidRDefault="00316028" w:rsidP="00963BDB">
            <w:pPr>
              <w:jc w:val="center"/>
              <w:rPr>
                <w:b/>
                <w:bCs/>
              </w:rPr>
            </w:pPr>
            <w:r w:rsidRPr="005A2331">
              <w:rPr>
                <w:b/>
                <w:bCs/>
              </w:rPr>
              <w:t>Kazanımlar</w:t>
            </w:r>
          </w:p>
          <w:p w14:paraId="0FB1B1EE" w14:textId="77777777" w:rsidR="00316028" w:rsidRPr="005A2331" w:rsidRDefault="00316028" w:rsidP="00963BDB">
            <w:pPr>
              <w:jc w:val="center"/>
              <w:rPr>
                <w:b/>
                <w:bCs/>
              </w:rPr>
            </w:pPr>
          </w:p>
          <w:p w14:paraId="2F03B6B4" w14:textId="77777777" w:rsidR="00316028" w:rsidRPr="005A2331" w:rsidRDefault="00316028" w:rsidP="00963BDB">
            <w:pPr>
              <w:jc w:val="center"/>
              <w:rPr>
                <w:b/>
                <w:bCs/>
              </w:rPr>
            </w:pPr>
          </w:p>
          <w:p w14:paraId="3C84D68E" w14:textId="77777777" w:rsidR="00316028" w:rsidRPr="005A2331" w:rsidRDefault="00316028" w:rsidP="00963BDB">
            <w:pPr>
              <w:jc w:val="center"/>
              <w:rPr>
                <w:b/>
                <w:bCs/>
              </w:rPr>
            </w:pPr>
          </w:p>
        </w:tc>
        <w:tc>
          <w:tcPr>
            <w:tcW w:w="1583" w:type="dxa"/>
            <w:vMerge w:val="restart"/>
            <w:vAlign w:val="bottom"/>
          </w:tcPr>
          <w:p w14:paraId="4F27E425" w14:textId="77777777" w:rsidR="00316028" w:rsidRPr="005A2331" w:rsidRDefault="00316028" w:rsidP="00963BDB">
            <w:pPr>
              <w:jc w:val="center"/>
              <w:rPr>
                <w:b/>
                <w:bCs/>
              </w:rPr>
            </w:pPr>
            <w:r w:rsidRPr="005A2331">
              <w:rPr>
                <w:b/>
                <w:bCs/>
              </w:rPr>
              <w:t>İl/İlçe Genelinde Yapılacak Ortak Sınav</w:t>
            </w:r>
          </w:p>
          <w:p w14:paraId="4868421F" w14:textId="77777777" w:rsidR="00316028" w:rsidRPr="005A2331" w:rsidRDefault="00316028" w:rsidP="00963BDB">
            <w:pPr>
              <w:jc w:val="center"/>
              <w:rPr>
                <w:b/>
                <w:bCs/>
              </w:rPr>
            </w:pPr>
          </w:p>
          <w:p w14:paraId="62BD8191" w14:textId="77777777" w:rsidR="00316028" w:rsidRPr="005A2331" w:rsidRDefault="00316028" w:rsidP="00963BD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B207D82" w14:textId="77777777" w:rsidR="00316028" w:rsidRPr="005A2331" w:rsidRDefault="00316028" w:rsidP="00963BDB">
            <w:pPr>
              <w:jc w:val="center"/>
              <w:rPr>
                <w:b/>
                <w:bCs/>
              </w:rPr>
            </w:pPr>
            <w:r w:rsidRPr="005A2331">
              <w:rPr>
                <w:b/>
                <w:bCs/>
              </w:rPr>
              <w:t>1. Sınav</w:t>
            </w:r>
          </w:p>
        </w:tc>
      </w:tr>
      <w:tr w:rsidR="00316028" w14:paraId="44C576D9" w14:textId="77777777" w:rsidTr="00963BDB">
        <w:trPr>
          <w:trHeight w:val="516"/>
        </w:trPr>
        <w:tc>
          <w:tcPr>
            <w:tcW w:w="1070" w:type="dxa"/>
            <w:vMerge/>
            <w:vAlign w:val="center"/>
          </w:tcPr>
          <w:p w14:paraId="479A5005" w14:textId="77777777" w:rsidR="00316028" w:rsidRPr="005A2331" w:rsidRDefault="00316028" w:rsidP="00963BDB">
            <w:pPr>
              <w:jc w:val="center"/>
              <w:rPr>
                <w:b/>
                <w:bCs/>
              </w:rPr>
            </w:pPr>
          </w:p>
        </w:tc>
        <w:tc>
          <w:tcPr>
            <w:tcW w:w="9391" w:type="dxa"/>
            <w:vMerge/>
            <w:vAlign w:val="center"/>
          </w:tcPr>
          <w:p w14:paraId="05FCB3A0" w14:textId="77777777" w:rsidR="00316028" w:rsidRPr="005A2331" w:rsidRDefault="00316028" w:rsidP="00963BDB">
            <w:pPr>
              <w:jc w:val="center"/>
              <w:rPr>
                <w:b/>
                <w:bCs/>
              </w:rPr>
            </w:pPr>
          </w:p>
        </w:tc>
        <w:tc>
          <w:tcPr>
            <w:tcW w:w="1583" w:type="dxa"/>
            <w:vMerge/>
            <w:vAlign w:val="center"/>
          </w:tcPr>
          <w:p w14:paraId="4A83B281" w14:textId="77777777" w:rsidR="00316028" w:rsidRPr="005A2331" w:rsidRDefault="00316028" w:rsidP="00963BD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963CD3D" w14:textId="77777777" w:rsidR="00316028" w:rsidRPr="005A2331" w:rsidRDefault="00316028" w:rsidP="00963BDB">
            <w:pPr>
              <w:jc w:val="center"/>
              <w:rPr>
                <w:b/>
                <w:bCs/>
              </w:rPr>
            </w:pPr>
            <w:r w:rsidRPr="005A2331">
              <w:rPr>
                <w:b/>
                <w:bCs/>
              </w:rPr>
              <w:t>Okul Genelinde Yapılacak Ortak Sınav</w:t>
            </w:r>
          </w:p>
        </w:tc>
      </w:tr>
      <w:tr w:rsidR="00963BDB" w14:paraId="30A23270" w14:textId="77777777" w:rsidTr="00963BDB">
        <w:trPr>
          <w:trHeight w:val="1094"/>
        </w:trPr>
        <w:tc>
          <w:tcPr>
            <w:tcW w:w="1070" w:type="dxa"/>
            <w:vMerge/>
            <w:vAlign w:val="center"/>
          </w:tcPr>
          <w:p w14:paraId="666D4CEE" w14:textId="77777777" w:rsidR="00316028" w:rsidRDefault="00316028" w:rsidP="00963BDB"/>
        </w:tc>
        <w:tc>
          <w:tcPr>
            <w:tcW w:w="9391" w:type="dxa"/>
            <w:vMerge/>
            <w:vAlign w:val="center"/>
          </w:tcPr>
          <w:p w14:paraId="0A2D2819" w14:textId="77777777" w:rsidR="00316028" w:rsidRDefault="00316028" w:rsidP="00963BDB"/>
        </w:tc>
        <w:tc>
          <w:tcPr>
            <w:tcW w:w="1583" w:type="dxa"/>
            <w:vMerge/>
            <w:vAlign w:val="center"/>
          </w:tcPr>
          <w:p w14:paraId="0167EE33" w14:textId="77777777" w:rsidR="00316028" w:rsidRDefault="00316028" w:rsidP="00963BD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B29C6F7" w14:textId="77777777" w:rsidR="00316028" w:rsidRDefault="00316028" w:rsidP="00963BDB">
            <w:r>
              <w:rPr>
                <w:b/>
                <w:bCs/>
                <w:color w:val="000000"/>
              </w:rPr>
              <w:t>1.   Senaryo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CC29A31" w14:textId="77777777" w:rsidR="00316028" w:rsidRDefault="00316028" w:rsidP="00963BDB">
            <w:r>
              <w:rPr>
                <w:b/>
                <w:bCs/>
                <w:color w:val="000000"/>
              </w:rPr>
              <w:t>2.   Senaryo</w:t>
            </w:r>
          </w:p>
        </w:tc>
      </w:tr>
      <w:tr w:rsidR="00316028" w14:paraId="75872337" w14:textId="77777777" w:rsidTr="00963BDB">
        <w:trPr>
          <w:trHeight w:val="486"/>
        </w:trPr>
        <w:tc>
          <w:tcPr>
            <w:tcW w:w="1070" w:type="dxa"/>
            <w:vMerge w:val="restart"/>
            <w:textDirection w:val="btLr"/>
            <w:vAlign w:val="center"/>
          </w:tcPr>
          <w:p w14:paraId="5975D2BF" w14:textId="77777777" w:rsidR="00316028" w:rsidRPr="00316028" w:rsidRDefault="00316028" w:rsidP="00963BDB">
            <w:pPr>
              <w:ind w:left="113" w:right="113"/>
              <w:jc w:val="center"/>
              <w:rPr>
                <w:b/>
                <w:bCs/>
              </w:rPr>
            </w:pPr>
            <w:r w:rsidRPr="00316028">
              <w:rPr>
                <w:b/>
                <w:bCs/>
              </w:rPr>
              <w:t>DİN VE HAYAT</w:t>
            </w:r>
          </w:p>
        </w:tc>
        <w:tc>
          <w:tcPr>
            <w:tcW w:w="9391" w:type="dxa"/>
            <w:shd w:val="clear" w:color="auto" w:fill="FFFFFF" w:themeFill="background1"/>
            <w:vAlign w:val="center"/>
          </w:tcPr>
          <w:p w14:paraId="1822BDFC" w14:textId="77777777" w:rsidR="00316028" w:rsidRPr="0064337D" w:rsidRDefault="00316028" w:rsidP="00963BDB">
            <w:pPr>
              <w:rPr>
                <w:sz w:val="18"/>
                <w:szCs w:val="18"/>
              </w:rPr>
            </w:pPr>
            <w:r w:rsidRPr="0064337D">
              <w:rPr>
                <w:rFonts w:cstheme="minorHAnsi"/>
                <w:bCs/>
                <w:sz w:val="18"/>
                <w:szCs w:val="18"/>
              </w:rPr>
              <w:t>8.3.1. Din, birey ve toplum arasındaki ilişkiyi yorumlar</w:t>
            </w:r>
          </w:p>
        </w:tc>
        <w:tc>
          <w:tcPr>
            <w:tcW w:w="1583" w:type="dxa"/>
            <w:vAlign w:val="center"/>
          </w:tcPr>
          <w:p w14:paraId="07DF22CC" w14:textId="77777777" w:rsidR="00316028" w:rsidRDefault="00316028" w:rsidP="00963BDB"/>
        </w:tc>
        <w:tc>
          <w:tcPr>
            <w:tcW w:w="851" w:type="dxa"/>
            <w:vAlign w:val="center"/>
          </w:tcPr>
          <w:p w14:paraId="1646B312" w14:textId="77777777" w:rsidR="00316028" w:rsidRDefault="00316028" w:rsidP="00963BDB">
            <w:pPr>
              <w:jc w:val="center"/>
            </w:pPr>
            <w:r>
              <w:t>1</w:t>
            </w:r>
          </w:p>
        </w:tc>
        <w:tc>
          <w:tcPr>
            <w:tcW w:w="708" w:type="dxa"/>
            <w:vAlign w:val="center"/>
          </w:tcPr>
          <w:p w14:paraId="31506D8A" w14:textId="7569FEB6" w:rsidR="00316028" w:rsidRDefault="00316028" w:rsidP="00963BDB">
            <w:pPr>
              <w:jc w:val="center"/>
            </w:pPr>
          </w:p>
        </w:tc>
      </w:tr>
      <w:tr w:rsidR="00316028" w14:paraId="6A9DF510" w14:textId="77777777" w:rsidTr="00963BDB">
        <w:trPr>
          <w:trHeight w:val="516"/>
        </w:trPr>
        <w:tc>
          <w:tcPr>
            <w:tcW w:w="1070" w:type="dxa"/>
            <w:vMerge/>
            <w:textDirection w:val="btLr"/>
            <w:vAlign w:val="center"/>
          </w:tcPr>
          <w:p w14:paraId="5C5EFE3F" w14:textId="77777777" w:rsidR="00316028" w:rsidRPr="00316028" w:rsidRDefault="00316028" w:rsidP="00963BDB">
            <w:pPr>
              <w:ind w:left="113" w:right="113"/>
              <w:rPr>
                <w:b/>
                <w:bCs/>
              </w:rPr>
            </w:pPr>
          </w:p>
        </w:tc>
        <w:tc>
          <w:tcPr>
            <w:tcW w:w="9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CAE19" w14:textId="77777777" w:rsidR="00316028" w:rsidRPr="0064337D" w:rsidRDefault="00316028" w:rsidP="00963BDB">
            <w:pPr>
              <w:rPr>
                <w:sz w:val="18"/>
                <w:szCs w:val="18"/>
              </w:rPr>
            </w:pPr>
            <w:r w:rsidRPr="0064337D">
              <w:rPr>
                <w:rFonts w:cstheme="minorHAnsi"/>
                <w:bCs/>
                <w:sz w:val="18"/>
                <w:szCs w:val="18"/>
              </w:rPr>
              <w:t>8.3.2. İslam dininin can, nesil, akıl, mal ve din emniyetiyle ilgili ortaya koyduğu ilke ve hedefleri analiz eder.</w:t>
            </w:r>
          </w:p>
        </w:tc>
        <w:tc>
          <w:tcPr>
            <w:tcW w:w="1583" w:type="dxa"/>
            <w:vAlign w:val="center"/>
          </w:tcPr>
          <w:p w14:paraId="6FBFCE8B" w14:textId="77777777" w:rsidR="00316028" w:rsidRDefault="00316028" w:rsidP="00963BDB"/>
        </w:tc>
        <w:tc>
          <w:tcPr>
            <w:tcW w:w="851" w:type="dxa"/>
            <w:vAlign w:val="center"/>
          </w:tcPr>
          <w:p w14:paraId="2C63A60E" w14:textId="77777777" w:rsidR="00316028" w:rsidRDefault="00316028" w:rsidP="00963BDB">
            <w:pPr>
              <w:jc w:val="center"/>
            </w:pPr>
            <w:r>
              <w:t>2</w:t>
            </w:r>
          </w:p>
        </w:tc>
        <w:tc>
          <w:tcPr>
            <w:tcW w:w="708" w:type="dxa"/>
            <w:vAlign w:val="center"/>
          </w:tcPr>
          <w:p w14:paraId="05E62ECC" w14:textId="7E5D7251" w:rsidR="00316028" w:rsidRDefault="00963BDB" w:rsidP="00963BDB">
            <w:pPr>
              <w:jc w:val="center"/>
            </w:pPr>
            <w:r>
              <w:t>2</w:t>
            </w:r>
          </w:p>
        </w:tc>
      </w:tr>
      <w:tr w:rsidR="00316028" w14:paraId="5A8B2C74" w14:textId="77777777" w:rsidTr="00963BDB">
        <w:trPr>
          <w:trHeight w:val="486"/>
        </w:trPr>
        <w:tc>
          <w:tcPr>
            <w:tcW w:w="1070" w:type="dxa"/>
            <w:vMerge/>
            <w:textDirection w:val="btLr"/>
            <w:vAlign w:val="center"/>
          </w:tcPr>
          <w:p w14:paraId="48CF666A" w14:textId="77777777" w:rsidR="00316028" w:rsidRPr="00316028" w:rsidRDefault="00316028" w:rsidP="00963BDB">
            <w:pPr>
              <w:ind w:left="113" w:right="113"/>
              <w:rPr>
                <w:b/>
                <w:bCs/>
              </w:rPr>
            </w:pPr>
          </w:p>
        </w:tc>
        <w:tc>
          <w:tcPr>
            <w:tcW w:w="9391" w:type="dxa"/>
            <w:shd w:val="clear" w:color="auto" w:fill="FFFFFF" w:themeFill="background1"/>
          </w:tcPr>
          <w:p w14:paraId="5798D729" w14:textId="77777777" w:rsidR="00316028" w:rsidRPr="0064337D" w:rsidRDefault="00316028" w:rsidP="00963BDB">
            <w:pPr>
              <w:rPr>
                <w:sz w:val="18"/>
                <w:szCs w:val="18"/>
              </w:rPr>
            </w:pPr>
            <w:r w:rsidRPr="0064337D">
              <w:rPr>
                <w:rFonts w:cstheme="minorHAnsi"/>
                <w:bCs/>
                <w:sz w:val="18"/>
                <w:szCs w:val="18"/>
              </w:rPr>
              <w:t>8.3.3. Hz. Yusuf’un (</w:t>
            </w:r>
            <w:proofErr w:type="spellStart"/>
            <w:r w:rsidRPr="0064337D">
              <w:rPr>
                <w:rFonts w:cstheme="minorHAnsi"/>
                <w:bCs/>
                <w:sz w:val="18"/>
                <w:szCs w:val="18"/>
              </w:rPr>
              <w:t>a.s</w:t>
            </w:r>
            <w:proofErr w:type="spellEnd"/>
            <w:r w:rsidRPr="0064337D">
              <w:rPr>
                <w:rFonts w:cstheme="minorHAnsi"/>
                <w:bCs/>
                <w:sz w:val="18"/>
                <w:szCs w:val="18"/>
              </w:rPr>
              <w:t>.) örnek hayatından ilkeler çıkarır.</w:t>
            </w:r>
          </w:p>
        </w:tc>
        <w:tc>
          <w:tcPr>
            <w:tcW w:w="1583" w:type="dxa"/>
            <w:vAlign w:val="center"/>
          </w:tcPr>
          <w:p w14:paraId="1D8313E4" w14:textId="77777777" w:rsidR="00316028" w:rsidRDefault="00316028" w:rsidP="00963BDB"/>
        </w:tc>
        <w:tc>
          <w:tcPr>
            <w:tcW w:w="851" w:type="dxa"/>
            <w:vAlign w:val="center"/>
          </w:tcPr>
          <w:p w14:paraId="489EDD0E" w14:textId="77777777" w:rsidR="00316028" w:rsidRDefault="00316028" w:rsidP="00963BDB">
            <w:pPr>
              <w:jc w:val="center"/>
            </w:pPr>
            <w:r>
              <w:t>1</w:t>
            </w:r>
          </w:p>
        </w:tc>
        <w:tc>
          <w:tcPr>
            <w:tcW w:w="708" w:type="dxa"/>
            <w:vAlign w:val="center"/>
          </w:tcPr>
          <w:p w14:paraId="11934A04" w14:textId="61F78456" w:rsidR="00316028" w:rsidRDefault="00963BDB" w:rsidP="00963BDB">
            <w:pPr>
              <w:jc w:val="center"/>
            </w:pPr>
            <w:r>
              <w:t>1</w:t>
            </w:r>
          </w:p>
        </w:tc>
      </w:tr>
      <w:tr w:rsidR="00316028" w14:paraId="45853864" w14:textId="77777777" w:rsidTr="00963BDB">
        <w:trPr>
          <w:trHeight w:val="516"/>
        </w:trPr>
        <w:tc>
          <w:tcPr>
            <w:tcW w:w="1070" w:type="dxa"/>
            <w:vMerge/>
            <w:textDirection w:val="btLr"/>
            <w:vAlign w:val="center"/>
          </w:tcPr>
          <w:p w14:paraId="28355667" w14:textId="77777777" w:rsidR="00316028" w:rsidRPr="00316028" w:rsidRDefault="00316028" w:rsidP="00963BDB">
            <w:pPr>
              <w:ind w:left="113" w:right="113"/>
              <w:rPr>
                <w:b/>
                <w:bCs/>
              </w:rPr>
            </w:pPr>
          </w:p>
        </w:tc>
        <w:tc>
          <w:tcPr>
            <w:tcW w:w="9391" w:type="dxa"/>
            <w:shd w:val="clear" w:color="auto" w:fill="FFFFFF" w:themeFill="background1"/>
          </w:tcPr>
          <w:p w14:paraId="2140755A" w14:textId="77777777" w:rsidR="00316028" w:rsidRPr="0064337D" w:rsidRDefault="00316028" w:rsidP="00963BDB">
            <w:pPr>
              <w:rPr>
                <w:sz w:val="18"/>
                <w:szCs w:val="18"/>
              </w:rPr>
            </w:pPr>
            <w:r w:rsidRPr="0064337D">
              <w:rPr>
                <w:rFonts w:cstheme="minorHAnsi"/>
                <w:bCs/>
                <w:sz w:val="18"/>
                <w:szCs w:val="18"/>
              </w:rPr>
              <w:t xml:space="preserve">8.3.4. </w:t>
            </w:r>
            <w:proofErr w:type="spellStart"/>
            <w:r w:rsidRPr="0064337D">
              <w:rPr>
                <w:rFonts w:cstheme="minorHAnsi"/>
                <w:bCs/>
                <w:sz w:val="18"/>
                <w:szCs w:val="18"/>
              </w:rPr>
              <w:t>Asr</w:t>
            </w:r>
            <w:proofErr w:type="spellEnd"/>
            <w:r w:rsidRPr="0064337D">
              <w:rPr>
                <w:rFonts w:cstheme="minorHAnsi"/>
                <w:bCs/>
                <w:sz w:val="18"/>
                <w:szCs w:val="18"/>
              </w:rPr>
              <w:t xml:space="preserve"> suresini okur, anlamını söyler.</w:t>
            </w:r>
          </w:p>
        </w:tc>
        <w:tc>
          <w:tcPr>
            <w:tcW w:w="1583" w:type="dxa"/>
            <w:vAlign w:val="center"/>
          </w:tcPr>
          <w:p w14:paraId="40E2BF8F" w14:textId="77777777" w:rsidR="00316028" w:rsidRDefault="00316028" w:rsidP="00963BDB"/>
        </w:tc>
        <w:tc>
          <w:tcPr>
            <w:tcW w:w="851" w:type="dxa"/>
            <w:vAlign w:val="center"/>
          </w:tcPr>
          <w:p w14:paraId="55DB9DD3" w14:textId="77777777" w:rsidR="00316028" w:rsidRDefault="00316028" w:rsidP="00963BDB">
            <w:pPr>
              <w:jc w:val="center"/>
            </w:pPr>
            <w:r>
              <w:t>1</w:t>
            </w:r>
          </w:p>
        </w:tc>
        <w:tc>
          <w:tcPr>
            <w:tcW w:w="708" w:type="dxa"/>
            <w:vAlign w:val="center"/>
          </w:tcPr>
          <w:p w14:paraId="65428F6D" w14:textId="6F9CBB45" w:rsidR="00316028" w:rsidRDefault="00963BDB" w:rsidP="00963BDB">
            <w:pPr>
              <w:jc w:val="center"/>
            </w:pPr>
            <w:r>
              <w:t>1</w:t>
            </w:r>
          </w:p>
        </w:tc>
      </w:tr>
      <w:tr w:rsidR="00316028" w14:paraId="24BE5271" w14:textId="77777777" w:rsidTr="00963BDB">
        <w:trPr>
          <w:trHeight w:val="516"/>
        </w:trPr>
        <w:tc>
          <w:tcPr>
            <w:tcW w:w="1070" w:type="dxa"/>
            <w:vMerge w:val="restart"/>
            <w:textDirection w:val="btLr"/>
            <w:vAlign w:val="center"/>
          </w:tcPr>
          <w:p w14:paraId="22D12E78" w14:textId="77777777" w:rsidR="00316028" w:rsidRPr="00316028" w:rsidRDefault="00316028" w:rsidP="00963BDB">
            <w:pPr>
              <w:ind w:left="113" w:right="113"/>
              <w:jc w:val="center"/>
              <w:rPr>
                <w:b/>
                <w:bCs/>
              </w:rPr>
            </w:pPr>
            <w:r w:rsidRPr="00316028">
              <w:rPr>
                <w:b/>
                <w:bCs/>
              </w:rPr>
              <w:t>HZ. MUHAMMED’İN (SAV) ÖRNEKLİĞİ</w:t>
            </w:r>
          </w:p>
        </w:tc>
        <w:tc>
          <w:tcPr>
            <w:tcW w:w="9391" w:type="dxa"/>
            <w:shd w:val="clear" w:color="auto" w:fill="FFFFFF" w:themeFill="background1"/>
          </w:tcPr>
          <w:p w14:paraId="4DF078C6" w14:textId="77777777" w:rsidR="00316028" w:rsidRPr="0064337D" w:rsidRDefault="00316028" w:rsidP="00963BDB">
            <w:pPr>
              <w:rPr>
                <w:sz w:val="18"/>
                <w:szCs w:val="18"/>
              </w:rPr>
            </w:pPr>
            <w:r w:rsidRPr="0064337D">
              <w:rPr>
                <w:rFonts w:cstheme="minorHAnsi"/>
                <w:bCs/>
                <w:sz w:val="18"/>
                <w:szCs w:val="18"/>
              </w:rPr>
              <w:t>8.4.1. Hz. Muhammed’in (</w:t>
            </w:r>
            <w:proofErr w:type="spellStart"/>
            <w:r w:rsidRPr="0064337D">
              <w:rPr>
                <w:rFonts w:cstheme="minorHAnsi"/>
                <w:bCs/>
                <w:sz w:val="18"/>
                <w:szCs w:val="18"/>
              </w:rPr>
              <w:t>s.a.v</w:t>
            </w:r>
            <w:proofErr w:type="spellEnd"/>
            <w:r w:rsidRPr="0064337D">
              <w:rPr>
                <w:rFonts w:cstheme="minorHAnsi"/>
                <w:bCs/>
                <w:sz w:val="18"/>
                <w:szCs w:val="18"/>
              </w:rPr>
              <w:t>.) doğruluğu ve güvenilir kişiliği ile peygamberlerin özellikleri arasında ilişki kurar.</w:t>
            </w:r>
          </w:p>
        </w:tc>
        <w:tc>
          <w:tcPr>
            <w:tcW w:w="1583" w:type="dxa"/>
            <w:vAlign w:val="center"/>
          </w:tcPr>
          <w:p w14:paraId="1D563333" w14:textId="77777777" w:rsidR="00316028" w:rsidRDefault="00316028" w:rsidP="00963BDB"/>
        </w:tc>
        <w:tc>
          <w:tcPr>
            <w:tcW w:w="851" w:type="dxa"/>
            <w:vAlign w:val="center"/>
          </w:tcPr>
          <w:p w14:paraId="0EF6FB41" w14:textId="77777777" w:rsidR="00316028" w:rsidRDefault="00316028" w:rsidP="00963BDB">
            <w:pPr>
              <w:jc w:val="center"/>
            </w:pPr>
            <w:r>
              <w:t>2</w:t>
            </w:r>
          </w:p>
        </w:tc>
        <w:tc>
          <w:tcPr>
            <w:tcW w:w="708" w:type="dxa"/>
            <w:vAlign w:val="center"/>
          </w:tcPr>
          <w:p w14:paraId="3411AA48" w14:textId="6AC932B6" w:rsidR="00316028" w:rsidRDefault="00963BDB" w:rsidP="00963BDB">
            <w:pPr>
              <w:jc w:val="center"/>
            </w:pPr>
            <w:r>
              <w:t>2</w:t>
            </w:r>
          </w:p>
        </w:tc>
      </w:tr>
      <w:tr w:rsidR="00316028" w14:paraId="2AA30594" w14:textId="77777777" w:rsidTr="00963BDB">
        <w:trPr>
          <w:trHeight w:val="486"/>
        </w:trPr>
        <w:tc>
          <w:tcPr>
            <w:tcW w:w="1070" w:type="dxa"/>
            <w:vMerge/>
            <w:vAlign w:val="center"/>
          </w:tcPr>
          <w:p w14:paraId="346D7B10" w14:textId="77777777" w:rsidR="00316028" w:rsidRDefault="00316028" w:rsidP="00963BDB"/>
        </w:tc>
        <w:tc>
          <w:tcPr>
            <w:tcW w:w="9391" w:type="dxa"/>
            <w:shd w:val="clear" w:color="auto" w:fill="FFFFFF" w:themeFill="background1"/>
          </w:tcPr>
          <w:p w14:paraId="6716EFA0" w14:textId="77777777" w:rsidR="00316028" w:rsidRPr="0064337D" w:rsidRDefault="00316028" w:rsidP="00963BDB">
            <w:pPr>
              <w:rPr>
                <w:sz w:val="18"/>
                <w:szCs w:val="18"/>
              </w:rPr>
            </w:pPr>
            <w:r w:rsidRPr="0064337D">
              <w:rPr>
                <w:rFonts w:cstheme="minorHAnsi"/>
                <w:bCs/>
                <w:sz w:val="18"/>
                <w:szCs w:val="18"/>
              </w:rPr>
              <w:t>8.4.2. Hz. Muhammed’in (</w:t>
            </w:r>
            <w:proofErr w:type="spellStart"/>
            <w:r w:rsidRPr="0064337D">
              <w:rPr>
                <w:rFonts w:cstheme="minorHAnsi"/>
                <w:bCs/>
                <w:sz w:val="18"/>
                <w:szCs w:val="18"/>
              </w:rPr>
              <w:t>s.a.v</w:t>
            </w:r>
            <w:proofErr w:type="spellEnd"/>
            <w:r w:rsidRPr="0064337D">
              <w:rPr>
                <w:rFonts w:cstheme="minorHAnsi"/>
                <w:bCs/>
                <w:sz w:val="18"/>
                <w:szCs w:val="18"/>
              </w:rPr>
              <w:t>.) merhametli ve affedici oluşunu davranışlarında yansıtmaya özen gösterir.</w:t>
            </w:r>
          </w:p>
        </w:tc>
        <w:tc>
          <w:tcPr>
            <w:tcW w:w="1583" w:type="dxa"/>
            <w:vAlign w:val="center"/>
          </w:tcPr>
          <w:p w14:paraId="75F3ACA8" w14:textId="77777777" w:rsidR="00316028" w:rsidRDefault="00316028" w:rsidP="00963BDB"/>
        </w:tc>
        <w:tc>
          <w:tcPr>
            <w:tcW w:w="851" w:type="dxa"/>
            <w:vAlign w:val="center"/>
          </w:tcPr>
          <w:p w14:paraId="20339993" w14:textId="77777777" w:rsidR="00316028" w:rsidRDefault="00316028" w:rsidP="00963BDB">
            <w:pPr>
              <w:jc w:val="center"/>
            </w:pPr>
            <w:r>
              <w:t>1</w:t>
            </w:r>
          </w:p>
        </w:tc>
        <w:tc>
          <w:tcPr>
            <w:tcW w:w="708" w:type="dxa"/>
            <w:vAlign w:val="center"/>
          </w:tcPr>
          <w:p w14:paraId="76976FA5" w14:textId="117E773F" w:rsidR="00316028" w:rsidRDefault="00963BDB" w:rsidP="00963BDB">
            <w:pPr>
              <w:jc w:val="center"/>
            </w:pPr>
            <w:r>
              <w:t>1</w:t>
            </w:r>
          </w:p>
        </w:tc>
      </w:tr>
      <w:tr w:rsidR="00316028" w14:paraId="22431713" w14:textId="77777777" w:rsidTr="00963BDB">
        <w:trPr>
          <w:trHeight w:val="516"/>
        </w:trPr>
        <w:tc>
          <w:tcPr>
            <w:tcW w:w="1070" w:type="dxa"/>
            <w:vMerge/>
            <w:vAlign w:val="center"/>
          </w:tcPr>
          <w:p w14:paraId="4B19C353" w14:textId="77777777" w:rsidR="00316028" w:rsidRDefault="00316028" w:rsidP="00963BDB"/>
        </w:tc>
        <w:tc>
          <w:tcPr>
            <w:tcW w:w="9391" w:type="dxa"/>
            <w:shd w:val="clear" w:color="auto" w:fill="FFFFFF" w:themeFill="background1"/>
          </w:tcPr>
          <w:p w14:paraId="366728B6" w14:textId="77777777" w:rsidR="00316028" w:rsidRPr="0064337D" w:rsidRDefault="00316028" w:rsidP="00963BDB">
            <w:pPr>
              <w:rPr>
                <w:sz w:val="18"/>
                <w:szCs w:val="18"/>
              </w:rPr>
            </w:pPr>
            <w:r w:rsidRPr="0064337D">
              <w:rPr>
                <w:rFonts w:cstheme="minorHAnsi"/>
                <w:bCs/>
                <w:sz w:val="18"/>
                <w:szCs w:val="18"/>
              </w:rPr>
              <w:t>8.4.3. Hz. Muhammed’in (</w:t>
            </w:r>
            <w:proofErr w:type="spellStart"/>
            <w:r w:rsidRPr="0064337D">
              <w:rPr>
                <w:rFonts w:cstheme="minorHAnsi"/>
                <w:bCs/>
                <w:sz w:val="18"/>
                <w:szCs w:val="18"/>
              </w:rPr>
              <w:t>s.a.v</w:t>
            </w:r>
            <w:proofErr w:type="spellEnd"/>
            <w:r w:rsidRPr="0064337D">
              <w:rPr>
                <w:rFonts w:cstheme="minorHAnsi"/>
                <w:bCs/>
                <w:sz w:val="18"/>
                <w:szCs w:val="18"/>
              </w:rPr>
              <w:t>.) istişareye verdiği önemi ortaya koyan örnek olaylardan hareketle gündelik hayatla ilgili çıkarımlarda bulunur.</w:t>
            </w:r>
          </w:p>
        </w:tc>
        <w:tc>
          <w:tcPr>
            <w:tcW w:w="1583" w:type="dxa"/>
            <w:vAlign w:val="center"/>
          </w:tcPr>
          <w:p w14:paraId="2E9194A0" w14:textId="77777777" w:rsidR="00316028" w:rsidRDefault="00316028" w:rsidP="00963BDB"/>
        </w:tc>
        <w:tc>
          <w:tcPr>
            <w:tcW w:w="851" w:type="dxa"/>
            <w:vAlign w:val="center"/>
          </w:tcPr>
          <w:p w14:paraId="21FF950B" w14:textId="77777777" w:rsidR="00316028" w:rsidRDefault="00316028" w:rsidP="00963BDB">
            <w:pPr>
              <w:jc w:val="center"/>
            </w:pPr>
            <w:r>
              <w:t>1</w:t>
            </w:r>
          </w:p>
        </w:tc>
        <w:tc>
          <w:tcPr>
            <w:tcW w:w="708" w:type="dxa"/>
            <w:vAlign w:val="center"/>
          </w:tcPr>
          <w:p w14:paraId="65059572" w14:textId="3BB169DA" w:rsidR="00316028" w:rsidRDefault="00963BDB" w:rsidP="00963BDB">
            <w:pPr>
              <w:jc w:val="center"/>
            </w:pPr>
            <w:r>
              <w:t>1</w:t>
            </w:r>
          </w:p>
        </w:tc>
      </w:tr>
      <w:tr w:rsidR="00316028" w14:paraId="3E2AB915" w14:textId="77777777" w:rsidTr="00963BDB">
        <w:trPr>
          <w:trHeight w:val="486"/>
        </w:trPr>
        <w:tc>
          <w:tcPr>
            <w:tcW w:w="1070" w:type="dxa"/>
            <w:vMerge/>
            <w:vAlign w:val="center"/>
          </w:tcPr>
          <w:p w14:paraId="02D8F385" w14:textId="77777777" w:rsidR="00316028" w:rsidRDefault="00316028" w:rsidP="00963BDB"/>
        </w:tc>
        <w:tc>
          <w:tcPr>
            <w:tcW w:w="9391" w:type="dxa"/>
            <w:shd w:val="clear" w:color="auto" w:fill="FFFFFF" w:themeFill="background1"/>
            <w:vAlign w:val="center"/>
          </w:tcPr>
          <w:p w14:paraId="5802F0F5" w14:textId="77777777" w:rsidR="00316028" w:rsidRPr="0064337D" w:rsidRDefault="00316028" w:rsidP="00963BDB">
            <w:pPr>
              <w:rPr>
                <w:sz w:val="18"/>
                <w:szCs w:val="18"/>
              </w:rPr>
            </w:pPr>
            <w:r w:rsidRPr="0064337D">
              <w:rPr>
                <w:rFonts w:cstheme="minorHAnsi"/>
                <w:bCs/>
                <w:sz w:val="18"/>
                <w:szCs w:val="18"/>
              </w:rPr>
              <w:t>8.4.4. Hz. Muhammed’in (</w:t>
            </w:r>
            <w:proofErr w:type="spellStart"/>
            <w:r w:rsidRPr="0064337D">
              <w:rPr>
                <w:rFonts w:cstheme="minorHAnsi"/>
                <w:bCs/>
                <w:sz w:val="18"/>
                <w:szCs w:val="18"/>
              </w:rPr>
              <w:t>s.a.v</w:t>
            </w:r>
            <w:proofErr w:type="spellEnd"/>
            <w:r w:rsidRPr="0064337D">
              <w:rPr>
                <w:rFonts w:cstheme="minorHAnsi"/>
                <w:bCs/>
                <w:sz w:val="18"/>
                <w:szCs w:val="18"/>
              </w:rPr>
              <w:t>.) cesaret ve kararlılığını örnek olaylarla açıklar</w:t>
            </w:r>
          </w:p>
        </w:tc>
        <w:tc>
          <w:tcPr>
            <w:tcW w:w="1583" w:type="dxa"/>
            <w:vAlign w:val="center"/>
          </w:tcPr>
          <w:p w14:paraId="03E2D754" w14:textId="77777777" w:rsidR="00316028" w:rsidRDefault="00316028" w:rsidP="00963BDB"/>
        </w:tc>
        <w:tc>
          <w:tcPr>
            <w:tcW w:w="851" w:type="dxa"/>
            <w:vAlign w:val="center"/>
          </w:tcPr>
          <w:p w14:paraId="306B6059" w14:textId="77777777" w:rsidR="00316028" w:rsidRDefault="00316028" w:rsidP="00963BDB">
            <w:pPr>
              <w:jc w:val="center"/>
            </w:pPr>
            <w:r>
              <w:t>1</w:t>
            </w:r>
          </w:p>
        </w:tc>
        <w:tc>
          <w:tcPr>
            <w:tcW w:w="708" w:type="dxa"/>
            <w:vAlign w:val="center"/>
          </w:tcPr>
          <w:p w14:paraId="225BFDF7" w14:textId="2036B25B" w:rsidR="00316028" w:rsidRDefault="00963BDB" w:rsidP="00963BDB">
            <w:pPr>
              <w:jc w:val="center"/>
            </w:pPr>
            <w:r>
              <w:t>1</w:t>
            </w:r>
          </w:p>
        </w:tc>
      </w:tr>
      <w:tr w:rsidR="00316028" w14:paraId="7699F0B3" w14:textId="77777777" w:rsidTr="00963BDB">
        <w:trPr>
          <w:trHeight w:val="516"/>
        </w:trPr>
        <w:tc>
          <w:tcPr>
            <w:tcW w:w="1070" w:type="dxa"/>
            <w:vMerge/>
            <w:vAlign w:val="center"/>
          </w:tcPr>
          <w:p w14:paraId="080B37FE" w14:textId="77777777" w:rsidR="00316028" w:rsidRDefault="00316028" w:rsidP="00963BDB"/>
        </w:tc>
        <w:tc>
          <w:tcPr>
            <w:tcW w:w="9391" w:type="dxa"/>
            <w:shd w:val="clear" w:color="auto" w:fill="auto"/>
            <w:vAlign w:val="center"/>
          </w:tcPr>
          <w:p w14:paraId="316FCB30" w14:textId="77777777" w:rsidR="00316028" w:rsidRPr="0064337D" w:rsidRDefault="00316028" w:rsidP="00963BDB">
            <w:pPr>
              <w:rPr>
                <w:sz w:val="18"/>
                <w:szCs w:val="18"/>
              </w:rPr>
            </w:pPr>
            <w:r w:rsidRPr="0064337D">
              <w:rPr>
                <w:rFonts w:cstheme="minorHAnsi"/>
                <w:bCs/>
                <w:sz w:val="18"/>
                <w:szCs w:val="18"/>
              </w:rPr>
              <w:t>8.4.5. Hz. Muhammed’in (</w:t>
            </w:r>
            <w:proofErr w:type="spellStart"/>
            <w:r w:rsidRPr="0064337D">
              <w:rPr>
                <w:rFonts w:cstheme="minorHAnsi"/>
                <w:bCs/>
                <w:sz w:val="18"/>
                <w:szCs w:val="18"/>
              </w:rPr>
              <w:t>s.a.v</w:t>
            </w:r>
            <w:proofErr w:type="spellEnd"/>
            <w:r w:rsidRPr="0064337D">
              <w:rPr>
                <w:rFonts w:cstheme="minorHAnsi"/>
                <w:bCs/>
                <w:sz w:val="18"/>
                <w:szCs w:val="18"/>
              </w:rPr>
              <w:t>.) hakkı gözetmedeki hassasiyetine örnekler verir.</w:t>
            </w:r>
          </w:p>
        </w:tc>
        <w:tc>
          <w:tcPr>
            <w:tcW w:w="1583" w:type="dxa"/>
            <w:vAlign w:val="center"/>
          </w:tcPr>
          <w:p w14:paraId="28D2C7F5" w14:textId="77777777" w:rsidR="00316028" w:rsidRDefault="00316028" w:rsidP="00963BDB"/>
        </w:tc>
        <w:tc>
          <w:tcPr>
            <w:tcW w:w="851" w:type="dxa"/>
            <w:vAlign w:val="center"/>
          </w:tcPr>
          <w:p w14:paraId="394DBB7A" w14:textId="77777777" w:rsidR="00316028" w:rsidRDefault="00316028" w:rsidP="00963BDB">
            <w:pPr>
              <w:jc w:val="center"/>
            </w:pPr>
          </w:p>
        </w:tc>
        <w:tc>
          <w:tcPr>
            <w:tcW w:w="708" w:type="dxa"/>
            <w:vAlign w:val="center"/>
          </w:tcPr>
          <w:p w14:paraId="761DF702" w14:textId="6D64FE95" w:rsidR="00316028" w:rsidRDefault="00963BDB" w:rsidP="00963BDB">
            <w:pPr>
              <w:jc w:val="center"/>
            </w:pPr>
            <w:r>
              <w:t>1</w:t>
            </w:r>
          </w:p>
        </w:tc>
      </w:tr>
    </w:tbl>
    <w:p w14:paraId="3FB031EE" w14:textId="77777777" w:rsidR="002425AB" w:rsidRDefault="002425AB"/>
    <w:tbl>
      <w:tblPr>
        <w:tblW w:w="1188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79"/>
        <w:gridCol w:w="201"/>
      </w:tblGrid>
      <w:tr w:rsidR="0064337D" w:rsidRPr="0064337D" w14:paraId="3EA4FF90" w14:textId="77777777" w:rsidTr="0064337D">
        <w:trPr>
          <w:gridAfter w:val="1"/>
          <w:wAfter w:w="6" w:type="dxa"/>
          <w:trHeight w:val="450"/>
        </w:trPr>
        <w:tc>
          <w:tcPr>
            <w:tcW w:w="118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AE9B1" w14:textId="5F55A3BF" w:rsidR="0064337D" w:rsidRDefault="0064337D" w:rsidP="00316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4337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• İl/İlçe genelinde yapılacak ortak sınavlarda çoktan seçmeli sorular üzerinden, 20 soru göz önünde bulundurularak planlama yapılmıştır.</w:t>
            </w:r>
            <w:r w:rsidRPr="0064337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• Okul genelinde yapılacak sınavlarda açık uçlu sorular sorulacağı göz önünde bulundurularak örnek senaryolar tabloda gösterilmiştir.</w:t>
            </w:r>
          </w:p>
          <w:p w14:paraId="5D581B03" w14:textId="04ADB0BF" w:rsidR="0064337D" w:rsidRDefault="0064337D" w:rsidP="00316028">
            <w:pPr>
              <w:rPr>
                <w:color w:val="000000"/>
              </w:rPr>
            </w:pPr>
            <w:r>
              <w:rPr>
                <w:color w:val="000000"/>
              </w:rPr>
              <w:t>07/02/2024 tarihli sınıf/alan zümre toplantısında alınan kararlara göre düzenlenmiştir.</w:t>
            </w:r>
          </w:p>
          <w:p w14:paraId="238BA0D0" w14:textId="77777777" w:rsidR="0064337D" w:rsidRPr="0064337D" w:rsidRDefault="0064337D" w:rsidP="00643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64337D" w:rsidRPr="0064337D" w14:paraId="3AFA3837" w14:textId="77777777" w:rsidTr="0064337D">
        <w:trPr>
          <w:trHeight w:val="300"/>
        </w:trPr>
        <w:tc>
          <w:tcPr>
            <w:tcW w:w="118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ED1366" w14:textId="77777777" w:rsidR="0064337D" w:rsidRPr="0064337D" w:rsidRDefault="0064337D" w:rsidP="00643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12F6" w14:textId="77777777" w:rsidR="0064337D" w:rsidRPr="0064337D" w:rsidRDefault="0064337D" w:rsidP="00643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</w:tbl>
    <w:p w14:paraId="3CB7C294" w14:textId="77777777" w:rsidR="0064337D" w:rsidRDefault="0064337D"/>
    <w:sectPr w:rsidR="0064337D" w:rsidSect="00194DB9"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C862A" w14:textId="77777777" w:rsidR="00194DB9" w:rsidRDefault="00194DB9" w:rsidP="005A2331">
      <w:pPr>
        <w:spacing w:after="0" w:line="240" w:lineRule="auto"/>
      </w:pPr>
      <w:r>
        <w:separator/>
      </w:r>
    </w:p>
  </w:endnote>
  <w:endnote w:type="continuationSeparator" w:id="0">
    <w:p w14:paraId="50D48CB4" w14:textId="77777777" w:rsidR="00194DB9" w:rsidRDefault="00194DB9" w:rsidP="005A2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F6943" w14:textId="77777777" w:rsidR="00194DB9" w:rsidRDefault="00194DB9" w:rsidP="005A2331">
      <w:pPr>
        <w:spacing w:after="0" w:line="240" w:lineRule="auto"/>
      </w:pPr>
      <w:r>
        <w:separator/>
      </w:r>
    </w:p>
  </w:footnote>
  <w:footnote w:type="continuationSeparator" w:id="0">
    <w:p w14:paraId="2C0CA048" w14:textId="77777777" w:rsidR="00194DB9" w:rsidRDefault="00194DB9" w:rsidP="005A23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F3"/>
    <w:rsid w:val="00194DB9"/>
    <w:rsid w:val="002425AB"/>
    <w:rsid w:val="00316028"/>
    <w:rsid w:val="00427DB6"/>
    <w:rsid w:val="005A2331"/>
    <w:rsid w:val="0064337D"/>
    <w:rsid w:val="007750F3"/>
    <w:rsid w:val="0096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A7F44"/>
  <w15:chartTrackingRefBased/>
  <w15:docId w15:val="{359383E7-C53E-40A2-B7D0-84313DD14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A2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A2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2331"/>
  </w:style>
  <w:style w:type="paragraph" w:styleId="AltBilgi">
    <w:name w:val="footer"/>
    <w:basedOn w:val="Normal"/>
    <w:link w:val="AltBilgiChar"/>
    <w:uiPriority w:val="99"/>
    <w:unhideWhenUsed/>
    <w:rsid w:val="005A2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2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BODUR</dc:creator>
  <cp:keywords/>
  <dc:description/>
  <cp:lastModifiedBy>MEHMET BODUR</cp:lastModifiedBy>
  <cp:revision>2</cp:revision>
  <dcterms:created xsi:type="dcterms:W3CDTF">2024-02-07T22:05:00Z</dcterms:created>
  <dcterms:modified xsi:type="dcterms:W3CDTF">2024-02-07T22:05:00Z</dcterms:modified>
</cp:coreProperties>
</file>